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188977264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2fd6c7377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Guayaquil,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5ae8b5ceb4c13" /><Relationship Type="http://schemas.openxmlformats.org/officeDocument/2006/relationships/numbering" Target="/word/numbering.xml" Id="Rc3ea4f0b3799446c" /><Relationship Type="http://schemas.openxmlformats.org/officeDocument/2006/relationships/settings" Target="/word/settings.xml" Id="R830aa23afa1341e2" /><Relationship Type="http://schemas.openxmlformats.org/officeDocument/2006/relationships/image" Target="/word/media/870b2c9e-514f-4517-ae1e-89652f43c3d5.png" Id="R5972fd6c73774b0b" /></Relationships>
</file>