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c11bc957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634bccfc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Villamil,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ec4cb88134ff1" /><Relationship Type="http://schemas.openxmlformats.org/officeDocument/2006/relationships/numbering" Target="/word/numbering.xml" Id="Rffc5215e75bf4df6" /><Relationship Type="http://schemas.openxmlformats.org/officeDocument/2006/relationships/settings" Target="/word/settings.xml" Id="R5c11cccfcd1f4dde" /><Relationship Type="http://schemas.openxmlformats.org/officeDocument/2006/relationships/image" Target="/word/media/5a176141-c948-441a-bfb2-c3077a3292d1.png" Id="R50b0634bccfc4367" /></Relationships>
</file>