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491a78cb7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a51fd82f4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Quito,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9fcb38409482c" /><Relationship Type="http://schemas.openxmlformats.org/officeDocument/2006/relationships/numbering" Target="/word/numbering.xml" Id="R4ffeb1874a064652" /><Relationship Type="http://schemas.openxmlformats.org/officeDocument/2006/relationships/settings" Target="/word/settings.xml" Id="R75d821a03bf343f0" /><Relationship Type="http://schemas.openxmlformats.org/officeDocument/2006/relationships/image" Target="/word/media/7844ff34-0389-4e47-ac71-024ef7d37dc3.png" Id="R4d2a51fd82f449ed" /></Relationships>
</file>