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f8afcaaaa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de6c6b709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Bata, Equatorial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1c146a5014967" /><Relationship Type="http://schemas.openxmlformats.org/officeDocument/2006/relationships/numbering" Target="/word/numbering.xml" Id="R265fca3e9e22441b" /><Relationship Type="http://schemas.openxmlformats.org/officeDocument/2006/relationships/settings" Target="/word/settings.xml" Id="R26bc7f210cfd4b4c" /><Relationship Type="http://schemas.openxmlformats.org/officeDocument/2006/relationships/image" Target="/word/media/56e033c5-eb49-456f-bee9-1a23b658d472.png" Id="R5c3de6c6b7094cf6" /></Relationships>
</file>