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7a4cad05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f426cf99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2576f0d2d41c6" /><Relationship Type="http://schemas.openxmlformats.org/officeDocument/2006/relationships/numbering" Target="/word/numbering.xml" Id="Rad487c8cd242444e" /><Relationship Type="http://schemas.openxmlformats.org/officeDocument/2006/relationships/settings" Target="/word/settings.xml" Id="R6480ef8337a34c74" /><Relationship Type="http://schemas.openxmlformats.org/officeDocument/2006/relationships/image" Target="/word/media/b096a681-18d5-48da-8648-f55ff90c77d2.png" Id="Rbf0df426cf99459a" /></Relationships>
</file>