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a8381cca3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2b476c88b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aef43f1a74b2e" /><Relationship Type="http://schemas.openxmlformats.org/officeDocument/2006/relationships/numbering" Target="/word/numbering.xml" Id="R1de4f74b7465469d" /><Relationship Type="http://schemas.openxmlformats.org/officeDocument/2006/relationships/settings" Target="/word/settings.xml" Id="Ra9dbd30f39914cf5" /><Relationship Type="http://schemas.openxmlformats.org/officeDocument/2006/relationships/image" Target="/word/media/ce4673e0-f5eb-455e-9ad9-33a9c650ae1a.png" Id="Rda82b476c88b4140" /></Relationships>
</file>