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143085ed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68d95b6e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af85bbda14ca4" /><Relationship Type="http://schemas.openxmlformats.org/officeDocument/2006/relationships/numbering" Target="/word/numbering.xml" Id="R33e6d681eff346ed" /><Relationship Type="http://schemas.openxmlformats.org/officeDocument/2006/relationships/settings" Target="/word/settings.xml" Id="Rc27e5ea8d35141e2" /><Relationship Type="http://schemas.openxmlformats.org/officeDocument/2006/relationships/image" Target="/word/media/64e32f6e-0d2a-4827-8d29-211273444c48.png" Id="R22668d95b6e34d97" /></Relationships>
</file>