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18cb84790d4e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ecfc928e2143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Aruaia,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4db396ac2a4b06" /><Relationship Type="http://schemas.openxmlformats.org/officeDocument/2006/relationships/numbering" Target="/word/numbering.xml" Id="R82e47b71d6e54aef" /><Relationship Type="http://schemas.openxmlformats.org/officeDocument/2006/relationships/settings" Target="/word/settings.xml" Id="R3f6b36acc85549fe" /><Relationship Type="http://schemas.openxmlformats.org/officeDocument/2006/relationships/image" Target="/word/media/4d08fb28-991c-4f5b-943c-6b19b9770edf.png" Id="R09ecfc928e2143c4" /></Relationships>
</file>