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a4f45ab27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a3234db4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bceb82414dcc" /><Relationship Type="http://schemas.openxmlformats.org/officeDocument/2006/relationships/numbering" Target="/word/numbering.xml" Id="R9edbed1f02134308" /><Relationship Type="http://schemas.openxmlformats.org/officeDocument/2006/relationships/settings" Target="/word/settings.xml" Id="Rb054ccdf646a4086" /><Relationship Type="http://schemas.openxmlformats.org/officeDocument/2006/relationships/image" Target="/word/media/37c93345-9df9-4f56-9458-5f64b14cf479.png" Id="R8e00a3234db4484b" /></Relationships>
</file>