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28ca310b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74248ca5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e63c6c044f12" /><Relationship Type="http://schemas.openxmlformats.org/officeDocument/2006/relationships/numbering" Target="/word/numbering.xml" Id="Re3596deef03e4332" /><Relationship Type="http://schemas.openxmlformats.org/officeDocument/2006/relationships/settings" Target="/word/settings.xml" Id="R3afaa83eb7d3495d" /><Relationship Type="http://schemas.openxmlformats.org/officeDocument/2006/relationships/image" Target="/word/media/da2feed6-cb66-4fe8-af19-30fcebe04aef.png" Id="R50b74248ca504979" /></Relationships>
</file>