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298d82d62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1b545f297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Etsaste,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21af7b7824bab" /><Relationship Type="http://schemas.openxmlformats.org/officeDocument/2006/relationships/numbering" Target="/word/numbering.xml" Id="Rd0db0104aae345e2" /><Relationship Type="http://schemas.openxmlformats.org/officeDocument/2006/relationships/settings" Target="/word/settings.xml" Id="R3935759398164b7b" /><Relationship Type="http://schemas.openxmlformats.org/officeDocument/2006/relationships/image" Target="/word/media/b76c992b-3471-4b78-a35a-451678bf0868.png" Id="R62e1b545f2974656" /></Relationships>
</file>