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88ae11f7b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2c9c28911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Heistesoo,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40cf31bdf4794" /><Relationship Type="http://schemas.openxmlformats.org/officeDocument/2006/relationships/numbering" Target="/word/numbering.xml" Id="R547655b079c745d5" /><Relationship Type="http://schemas.openxmlformats.org/officeDocument/2006/relationships/settings" Target="/word/settings.xml" Id="R46e37b6ec9244ace" /><Relationship Type="http://schemas.openxmlformats.org/officeDocument/2006/relationships/image" Target="/word/media/1adcfe8e-049d-4d1c-8e2b-b89d2fc1fdd4.png" Id="R9c72c9c2891149d8" /></Relationships>
</file>