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5851700db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a73d257a2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Hellenurme,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e00c6b3b34887" /><Relationship Type="http://schemas.openxmlformats.org/officeDocument/2006/relationships/numbering" Target="/word/numbering.xml" Id="R5c70ae9294fa4758" /><Relationship Type="http://schemas.openxmlformats.org/officeDocument/2006/relationships/settings" Target="/word/settings.xml" Id="R4a207b95a9954497" /><Relationship Type="http://schemas.openxmlformats.org/officeDocument/2006/relationships/image" Target="/word/media/9bfd3366-7a75-4d76-9ca9-580be554feae.png" Id="R5c8a73d257a2497e" /></Relationships>
</file>