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a0b0dc7a3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a83e9325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bcdea8d94c8a" /><Relationship Type="http://schemas.openxmlformats.org/officeDocument/2006/relationships/numbering" Target="/word/numbering.xml" Id="R48424a0f47e94855" /><Relationship Type="http://schemas.openxmlformats.org/officeDocument/2006/relationships/settings" Target="/word/settings.xml" Id="Rb422f0f2180548fd" /><Relationship Type="http://schemas.openxmlformats.org/officeDocument/2006/relationships/image" Target="/word/media/e8f1971b-a8e4-4a53-8e04-3c56d2359bd6.png" Id="Rb95a83e9325d4bbc" /></Relationships>
</file>