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6c33c3a47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939e0d13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ab1f556e64955" /><Relationship Type="http://schemas.openxmlformats.org/officeDocument/2006/relationships/numbering" Target="/word/numbering.xml" Id="R701b0653fa624b79" /><Relationship Type="http://schemas.openxmlformats.org/officeDocument/2006/relationships/settings" Target="/word/settings.xml" Id="Rc40f065fe4214581" /><Relationship Type="http://schemas.openxmlformats.org/officeDocument/2006/relationships/image" Target="/word/media/1b7cfece-5e87-4f5f-99f2-e692f95d162c.png" Id="R1fc939e0d13a44d0" /></Relationships>
</file>