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c93199766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ab310ed4c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Jalalope,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a2573a6124954" /><Relationship Type="http://schemas.openxmlformats.org/officeDocument/2006/relationships/numbering" Target="/word/numbering.xml" Id="R55240995ca1e4f0a" /><Relationship Type="http://schemas.openxmlformats.org/officeDocument/2006/relationships/settings" Target="/word/settings.xml" Id="R71905d8d0d084c7a" /><Relationship Type="http://schemas.openxmlformats.org/officeDocument/2006/relationships/image" Target="/word/media/19056da1-073f-4fbf-b1fe-271aaca69d03.png" Id="R111ab310ed4c4451" /></Relationships>
</file>