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1a3581a8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d4839ebd0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a7d95738848af" /><Relationship Type="http://schemas.openxmlformats.org/officeDocument/2006/relationships/numbering" Target="/word/numbering.xml" Id="R221b390584014003" /><Relationship Type="http://schemas.openxmlformats.org/officeDocument/2006/relationships/settings" Target="/word/settings.xml" Id="R066179f029974548" /><Relationship Type="http://schemas.openxmlformats.org/officeDocument/2006/relationships/image" Target="/word/media/95215c43-57b8-44e7-bd77-a7ebff538b84.png" Id="R58bd4839ebd04539" /></Relationships>
</file>