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0311ea2ff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ba5026820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Kadaja,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9733f1e5f4d46" /><Relationship Type="http://schemas.openxmlformats.org/officeDocument/2006/relationships/numbering" Target="/word/numbering.xml" Id="R125b8a47df3d41d5" /><Relationship Type="http://schemas.openxmlformats.org/officeDocument/2006/relationships/settings" Target="/word/settings.xml" Id="Reba187674adf46f3" /><Relationship Type="http://schemas.openxmlformats.org/officeDocument/2006/relationships/image" Target="/word/media/3aa8ddc9-7995-4890-a477-73ad74733073.png" Id="Rae4ba50268204d05" /></Relationships>
</file>