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2ae48b877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cbb13125b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Kahrumae,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411b3ca5840f2" /><Relationship Type="http://schemas.openxmlformats.org/officeDocument/2006/relationships/numbering" Target="/word/numbering.xml" Id="R6783b14618f44c71" /><Relationship Type="http://schemas.openxmlformats.org/officeDocument/2006/relationships/settings" Target="/word/settings.xml" Id="R92d25709105f458a" /><Relationship Type="http://schemas.openxmlformats.org/officeDocument/2006/relationships/image" Target="/word/media/021192b9-a27d-4335-8df3-8e05123b5765.png" Id="R7f6cbb13125b4714" /></Relationships>
</file>