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682ecda9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e68160f6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eaae92d064f99" /><Relationship Type="http://schemas.openxmlformats.org/officeDocument/2006/relationships/numbering" Target="/word/numbering.xml" Id="R58e575bb5ac24534" /><Relationship Type="http://schemas.openxmlformats.org/officeDocument/2006/relationships/settings" Target="/word/settings.xml" Id="R21a4787907f84574" /><Relationship Type="http://schemas.openxmlformats.org/officeDocument/2006/relationships/image" Target="/word/media/3ce1ddf0-9c4c-45c2-8a37-1cda00679e76.png" Id="Rb57e68160f6e47fe" /></Relationships>
</file>