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28185947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fac9fe76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28fa46b445d2" /><Relationship Type="http://schemas.openxmlformats.org/officeDocument/2006/relationships/numbering" Target="/word/numbering.xml" Id="Rdd0dd0b88c6c452e" /><Relationship Type="http://schemas.openxmlformats.org/officeDocument/2006/relationships/settings" Target="/word/settings.xml" Id="R3ae7fe89a11447de" /><Relationship Type="http://schemas.openxmlformats.org/officeDocument/2006/relationships/image" Target="/word/media/5c95e93c-1179-4e2b-9c80-33801b7e5c50.png" Id="Rbddfac9fe76d4bc9" /></Relationships>
</file>