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62d4bf8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155881ae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9c9cdb704259" /><Relationship Type="http://schemas.openxmlformats.org/officeDocument/2006/relationships/numbering" Target="/word/numbering.xml" Id="R9c50fa29975f4f73" /><Relationship Type="http://schemas.openxmlformats.org/officeDocument/2006/relationships/settings" Target="/word/settings.xml" Id="Re0e59c0a1f4748d4" /><Relationship Type="http://schemas.openxmlformats.org/officeDocument/2006/relationships/image" Target="/word/media/7bf2488f-66c6-4ae8-a239-1f827a69c9c0.png" Id="R3093155881ae4fbc" /></Relationships>
</file>