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3ace40703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6cdc3f38d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Kasenurme,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3abb52c8449fb" /><Relationship Type="http://schemas.openxmlformats.org/officeDocument/2006/relationships/numbering" Target="/word/numbering.xml" Id="Rdbcb5ff515474e7e" /><Relationship Type="http://schemas.openxmlformats.org/officeDocument/2006/relationships/settings" Target="/word/settings.xml" Id="R0ea407674f1b4b02" /><Relationship Type="http://schemas.openxmlformats.org/officeDocument/2006/relationships/image" Target="/word/media/043e910d-6d19-4d5a-b4b9-4f84b5e48605.png" Id="Rc176cdc3f38d4a05" /></Relationships>
</file>