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453d7c729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4d66ecfb4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Koive,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f11e0981a4a39" /><Relationship Type="http://schemas.openxmlformats.org/officeDocument/2006/relationships/numbering" Target="/word/numbering.xml" Id="R862ffb67b43f4c46" /><Relationship Type="http://schemas.openxmlformats.org/officeDocument/2006/relationships/settings" Target="/word/settings.xml" Id="R0cc2116c7948453e" /><Relationship Type="http://schemas.openxmlformats.org/officeDocument/2006/relationships/image" Target="/word/media/74b0f83f-2f98-4acb-a969-39d60c5e6a1a.png" Id="Rf204d66ecfb44c91" /></Relationships>
</file>