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2e072c171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db87c15b4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Kokanurga,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bd0eb3b224ceb" /><Relationship Type="http://schemas.openxmlformats.org/officeDocument/2006/relationships/numbering" Target="/word/numbering.xml" Id="R93fa795a71ef4f84" /><Relationship Type="http://schemas.openxmlformats.org/officeDocument/2006/relationships/settings" Target="/word/settings.xml" Id="Rf8b21efed22f4a14" /><Relationship Type="http://schemas.openxmlformats.org/officeDocument/2006/relationships/image" Target="/word/media/82f8514d-3057-4fde-b272-b7d228a7f1f9.png" Id="R5bcdb87c15b44dfd" /></Relationships>
</file>