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51f9e72c2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92b307a7d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Konguta,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1dcbb54164915" /><Relationship Type="http://schemas.openxmlformats.org/officeDocument/2006/relationships/numbering" Target="/word/numbering.xml" Id="R8375838d28c64d0c" /><Relationship Type="http://schemas.openxmlformats.org/officeDocument/2006/relationships/settings" Target="/word/settings.xml" Id="Rb5453151e07848e4" /><Relationship Type="http://schemas.openxmlformats.org/officeDocument/2006/relationships/image" Target="/word/media/adf8fe7d-da8d-4b9a-bf7b-af74531907b5.png" Id="R33692b307a7d4116" /></Relationships>
</file>