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5eb111358c48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b55e71a96d46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Korbi,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f502bfc5fc4a22" /><Relationship Type="http://schemas.openxmlformats.org/officeDocument/2006/relationships/numbering" Target="/word/numbering.xml" Id="R8783892f502641f8" /><Relationship Type="http://schemas.openxmlformats.org/officeDocument/2006/relationships/settings" Target="/word/settings.xml" Id="R159b80e82b5440ef" /><Relationship Type="http://schemas.openxmlformats.org/officeDocument/2006/relationships/image" Target="/word/media/ab8e8a43-019e-4a19-8aec-f45132c9216a.png" Id="R15b55e71a96d46cb" /></Relationships>
</file>