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a61d8a247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34c628e06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Korkuna,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4207949e54a7f" /><Relationship Type="http://schemas.openxmlformats.org/officeDocument/2006/relationships/numbering" Target="/word/numbering.xml" Id="R5f98a88ea1b74fa7" /><Relationship Type="http://schemas.openxmlformats.org/officeDocument/2006/relationships/settings" Target="/word/settings.xml" Id="R02d75c8d5fe24b05" /><Relationship Type="http://schemas.openxmlformats.org/officeDocument/2006/relationships/image" Target="/word/media/628ddfdb-d391-4e45-bea8-13edf9e62007.png" Id="R4cf34c628e064ccc" /></Relationships>
</file>