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1cb5f21a6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e66ae8670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Korrekula,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dce1c07404187" /><Relationship Type="http://schemas.openxmlformats.org/officeDocument/2006/relationships/numbering" Target="/word/numbering.xml" Id="R151cf628f2d649cd" /><Relationship Type="http://schemas.openxmlformats.org/officeDocument/2006/relationships/settings" Target="/word/settings.xml" Id="Rdbf77e351ac54c1d" /><Relationship Type="http://schemas.openxmlformats.org/officeDocument/2006/relationships/image" Target="/word/media/3830b226-c7be-4d23-85f5-0dcd448a30ae.png" Id="Rcc3e66ae86704188" /></Relationships>
</file>