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f2b4e63d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2b53f67aa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b070fad464701" /><Relationship Type="http://schemas.openxmlformats.org/officeDocument/2006/relationships/numbering" Target="/word/numbering.xml" Id="R49c9b6dc920141aa" /><Relationship Type="http://schemas.openxmlformats.org/officeDocument/2006/relationships/settings" Target="/word/settings.xml" Id="R847722a4ccb543dc" /><Relationship Type="http://schemas.openxmlformats.org/officeDocument/2006/relationships/image" Target="/word/media/d693f23f-f8ee-4be3-b035-d7bd0354cd9b.png" Id="Rc4a2b53f67aa49e0" /></Relationships>
</file>