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d8a665f6df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2e7dc07e4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Laagitse-Kuldi,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b7e41d5864dfa" /><Relationship Type="http://schemas.openxmlformats.org/officeDocument/2006/relationships/numbering" Target="/word/numbering.xml" Id="R100bdd84433040d4" /><Relationship Type="http://schemas.openxmlformats.org/officeDocument/2006/relationships/settings" Target="/word/settings.xml" Id="Rba1a6acbb9b44d0b" /><Relationship Type="http://schemas.openxmlformats.org/officeDocument/2006/relationships/image" Target="/word/media/4b3b9f61-3c00-451a-a495-8dadfe2750b2.png" Id="Rb002e7dc07e448e1" /></Relationships>
</file>