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d8b66f112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49b0644cc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Lakeseyde,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5753e94f64d15" /><Relationship Type="http://schemas.openxmlformats.org/officeDocument/2006/relationships/numbering" Target="/word/numbering.xml" Id="R6318e00469e24ad6" /><Relationship Type="http://schemas.openxmlformats.org/officeDocument/2006/relationships/settings" Target="/word/settings.xml" Id="R6efc5e7c01b349b3" /><Relationship Type="http://schemas.openxmlformats.org/officeDocument/2006/relationships/image" Target="/word/media/e4d95f8a-1d58-41ac-a9c6-8d448345bfbe.png" Id="R2bc49b0644cc4dbc" /></Relationships>
</file>