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af6461b51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1e7d6e0fe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Liiva-Putla,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800f4933e44e4" /><Relationship Type="http://schemas.openxmlformats.org/officeDocument/2006/relationships/numbering" Target="/word/numbering.xml" Id="Rd20b8addf6554544" /><Relationship Type="http://schemas.openxmlformats.org/officeDocument/2006/relationships/settings" Target="/word/settings.xml" Id="Raea7ad877db5477d" /><Relationship Type="http://schemas.openxmlformats.org/officeDocument/2006/relationships/image" Target="/word/media/5ec49dfa-6f7b-4dc0-a30d-f1c499237293.png" Id="R1c71e7d6e0fe4012" /></Relationships>
</file>