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96de2f23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e1b55be8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Loodna,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d93a83b54419a" /><Relationship Type="http://schemas.openxmlformats.org/officeDocument/2006/relationships/numbering" Target="/word/numbering.xml" Id="Rdb32f8009e544a34" /><Relationship Type="http://schemas.openxmlformats.org/officeDocument/2006/relationships/settings" Target="/word/settings.xml" Id="R3d5e99e8b41c4027" /><Relationship Type="http://schemas.openxmlformats.org/officeDocument/2006/relationships/image" Target="/word/media/95ad25fa-6ded-4595-9ec1-89c2b60a7f7b.png" Id="R7da2e1b55be84af2" /></Relationships>
</file>