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b30402ab1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11746adcb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1f9dc19554f9b" /><Relationship Type="http://schemas.openxmlformats.org/officeDocument/2006/relationships/numbering" Target="/word/numbering.xml" Id="R158eeb8633464ab0" /><Relationship Type="http://schemas.openxmlformats.org/officeDocument/2006/relationships/settings" Target="/word/settings.xml" Id="R8570c231bbd74fbb" /><Relationship Type="http://schemas.openxmlformats.org/officeDocument/2006/relationships/image" Target="/word/media/3817b566-0150-4a1f-b919-9b4de28323da.png" Id="Rc1c11746adcb4ea8" /></Relationships>
</file>