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e6266ab7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6a80f6b9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cc8225fa45ff" /><Relationship Type="http://schemas.openxmlformats.org/officeDocument/2006/relationships/numbering" Target="/word/numbering.xml" Id="R766c13f33c37404a" /><Relationship Type="http://schemas.openxmlformats.org/officeDocument/2006/relationships/settings" Target="/word/settings.xml" Id="R67bd5a79e7ce42c6" /><Relationship Type="http://schemas.openxmlformats.org/officeDocument/2006/relationships/image" Target="/word/media/1642cdba-91f1-4caa-afee-b849a920ebbc.png" Id="R6a46a80f6b9d44c4" /></Relationships>
</file>