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0188e6ec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b7d9c4dc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4ea4f9d64cf7" /><Relationship Type="http://schemas.openxmlformats.org/officeDocument/2006/relationships/numbering" Target="/word/numbering.xml" Id="Ra11db11fb4854b0d" /><Relationship Type="http://schemas.openxmlformats.org/officeDocument/2006/relationships/settings" Target="/word/settings.xml" Id="Rc68e44339639419a" /><Relationship Type="http://schemas.openxmlformats.org/officeDocument/2006/relationships/image" Target="/word/media/f79a0592-0e8f-4a0c-bc7f-13cd34701c59.png" Id="Ra86b7d9c4dcd4394" /></Relationships>
</file>