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af3f74dc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65ffc368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Nommerga,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e5ea0d6447bb" /><Relationship Type="http://schemas.openxmlformats.org/officeDocument/2006/relationships/numbering" Target="/word/numbering.xml" Id="Ra4d05421d42c4bfe" /><Relationship Type="http://schemas.openxmlformats.org/officeDocument/2006/relationships/settings" Target="/word/settings.xml" Id="R7112f33dcda34245" /><Relationship Type="http://schemas.openxmlformats.org/officeDocument/2006/relationships/image" Target="/word/media/331e56d3-deb2-4dbd-b9c1-efa1fdd53c3d.png" Id="R6eac65ffc3684762" /></Relationships>
</file>