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224b7d27e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c08a7dcc2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0b08533084a05" /><Relationship Type="http://schemas.openxmlformats.org/officeDocument/2006/relationships/numbering" Target="/word/numbering.xml" Id="Rc28c4033df6c45c2" /><Relationship Type="http://schemas.openxmlformats.org/officeDocument/2006/relationships/settings" Target="/word/settings.xml" Id="R7e36a705ed824b15" /><Relationship Type="http://schemas.openxmlformats.org/officeDocument/2006/relationships/image" Target="/word/media/ff3402f1-442b-44dc-aba7-c4a6935e6c67.png" Id="R5b1c08a7dcc24011" /></Relationships>
</file>