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f7afe0e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0f32633c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75c32b4174ea7" /><Relationship Type="http://schemas.openxmlformats.org/officeDocument/2006/relationships/numbering" Target="/word/numbering.xml" Id="Raba278168cf2446d" /><Relationship Type="http://schemas.openxmlformats.org/officeDocument/2006/relationships/settings" Target="/word/settings.xml" Id="R793ea7cbb8a04a24" /><Relationship Type="http://schemas.openxmlformats.org/officeDocument/2006/relationships/image" Target="/word/media/d1f681c5-2409-4a1e-bb9e-d3425f0340ca.png" Id="Rb62d0f32633c419c" /></Relationships>
</file>