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f3fdec42c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616d8afa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Paatna,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8f6b915674e46" /><Relationship Type="http://schemas.openxmlformats.org/officeDocument/2006/relationships/numbering" Target="/word/numbering.xml" Id="R761ce55e0ff94982" /><Relationship Type="http://schemas.openxmlformats.org/officeDocument/2006/relationships/settings" Target="/word/settings.xml" Id="R324e2f701b71483d" /><Relationship Type="http://schemas.openxmlformats.org/officeDocument/2006/relationships/image" Target="/word/media/79d63b76-ab2f-45a4-9406-8d165601402c.png" Id="R3cfb616d8afa4488" /></Relationships>
</file>