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bed49e0e5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0796bacc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88ef2a4444fb6" /><Relationship Type="http://schemas.openxmlformats.org/officeDocument/2006/relationships/numbering" Target="/word/numbering.xml" Id="Rfbdbeb819aff4a00" /><Relationship Type="http://schemas.openxmlformats.org/officeDocument/2006/relationships/settings" Target="/word/settings.xml" Id="R1d3dd5cc361a4c5c" /><Relationship Type="http://schemas.openxmlformats.org/officeDocument/2006/relationships/image" Target="/word/media/3f0ce3c3-ea05-45d0-b6fb-23bd671f8dfe.png" Id="Rb1a0796bacc44a8d" /></Relationships>
</file>