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28393ad34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98a992734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Parika,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407ba454f4424" /><Relationship Type="http://schemas.openxmlformats.org/officeDocument/2006/relationships/numbering" Target="/word/numbering.xml" Id="R2ff19c3112cd4136" /><Relationship Type="http://schemas.openxmlformats.org/officeDocument/2006/relationships/settings" Target="/word/settings.xml" Id="R4068b02d0c164bbc" /><Relationship Type="http://schemas.openxmlformats.org/officeDocument/2006/relationships/image" Target="/word/media/ed9be080-1adb-4dde-8859-92d997e34365.png" Id="Rf5298a992734432a" /></Relationships>
</file>