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4b4c198ce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5280d6c27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d1cf909c14be0" /><Relationship Type="http://schemas.openxmlformats.org/officeDocument/2006/relationships/numbering" Target="/word/numbering.xml" Id="R67184a9c7e8d49e3" /><Relationship Type="http://schemas.openxmlformats.org/officeDocument/2006/relationships/settings" Target="/word/settings.xml" Id="R457a69e027784211" /><Relationship Type="http://schemas.openxmlformats.org/officeDocument/2006/relationships/image" Target="/word/media/c19d4547-fd8c-494d-a65b-4cfe96f6e108.png" Id="R6b05280d6c274742" /></Relationships>
</file>