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a5f193b5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10b9f1b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Piirsalu,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478dd5f9493f" /><Relationship Type="http://schemas.openxmlformats.org/officeDocument/2006/relationships/numbering" Target="/word/numbering.xml" Id="R621e18b5cdc04a7d" /><Relationship Type="http://schemas.openxmlformats.org/officeDocument/2006/relationships/settings" Target="/word/settings.xml" Id="Ra62441ae38e8471b" /><Relationship Type="http://schemas.openxmlformats.org/officeDocument/2006/relationships/image" Target="/word/media/cb170e8f-4168-47fa-b29a-8086f1f37518.png" Id="R2ddf10b9f1b2461d" /></Relationships>
</file>