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51c6d4e3b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0c75c1281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554a784ce4116" /><Relationship Type="http://schemas.openxmlformats.org/officeDocument/2006/relationships/numbering" Target="/word/numbering.xml" Id="R807c6b9c16c34996" /><Relationship Type="http://schemas.openxmlformats.org/officeDocument/2006/relationships/settings" Target="/word/settings.xml" Id="R2afe6cdc1abd4417" /><Relationship Type="http://schemas.openxmlformats.org/officeDocument/2006/relationships/image" Target="/word/media/4bc2130e-f1db-4a8c-8086-69cb3e7752cb.png" Id="R2370c75c12814bb6" /></Relationships>
</file>