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b59d85fea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9053ca509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d6e7f404b46e5" /><Relationship Type="http://schemas.openxmlformats.org/officeDocument/2006/relationships/numbering" Target="/word/numbering.xml" Id="R89dd72f53bcf4a6c" /><Relationship Type="http://schemas.openxmlformats.org/officeDocument/2006/relationships/settings" Target="/word/settings.xml" Id="Rcb9e0aa163884b1e" /><Relationship Type="http://schemas.openxmlformats.org/officeDocument/2006/relationships/image" Target="/word/media/34a6075a-cd49-419e-89e1-f8eadb2f843e.png" Id="Rb2a9053ca50947a7" /></Relationships>
</file>