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076ea6035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d3e84fd7b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Raotu,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9d08d5a6c429e" /><Relationship Type="http://schemas.openxmlformats.org/officeDocument/2006/relationships/numbering" Target="/word/numbering.xml" Id="Rbd3a4666897541b9" /><Relationship Type="http://schemas.openxmlformats.org/officeDocument/2006/relationships/settings" Target="/word/settings.xml" Id="R6c085a1de96d4944" /><Relationship Type="http://schemas.openxmlformats.org/officeDocument/2006/relationships/image" Target="/word/media/c5f84d9d-d3ad-442f-8522-37d5cf4c0f6e.png" Id="R18fd3e84fd7b4eac" /></Relationships>
</file>