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5afc1308a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eb0d08c0c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Rebaski,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c40a0ae164683" /><Relationship Type="http://schemas.openxmlformats.org/officeDocument/2006/relationships/numbering" Target="/word/numbering.xml" Id="R3092adadf2b44370" /><Relationship Type="http://schemas.openxmlformats.org/officeDocument/2006/relationships/settings" Target="/word/settings.xml" Id="Re22660d04a9046d6" /><Relationship Type="http://schemas.openxmlformats.org/officeDocument/2006/relationships/image" Target="/word/media/3b4c9376-11b2-4d1e-becd-a0ff58869f86.png" Id="R739eb0d08c0c49d8" /></Relationships>
</file>