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476d9ee45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185c98b5f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Ruudikula,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cc5fdbc454e13" /><Relationship Type="http://schemas.openxmlformats.org/officeDocument/2006/relationships/numbering" Target="/word/numbering.xml" Id="Ra3c452d020b34618" /><Relationship Type="http://schemas.openxmlformats.org/officeDocument/2006/relationships/settings" Target="/word/settings.xml" Id="R77c8256d9e254f6c" /><Relationship Type="http://schemas.openxmlformats.org/officeDocument/2006/relationships/image" Target="/word/media/2450b76a-bd5c-433d-b465-d7323f7c64c2.png" Id="R6e9185c98b5f48bb" /></Relationships>
</file>